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330D">
      <w:pPr>
        <w:ind w:firstLine="400" w:firstLineChars="200"/>
        <w:rPr>
          <w:rFonts w:hint="eastAsia"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kern w:val="0"/>
          <w:sz w:val="20"/>
        </w:rPr>
        <w:t>欢迎参加</w:t>
      </w: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2026低/无重稀土永磁材料制备与应用技术高峰论坛</w:t>
      </w:r>
      <w:r>
        <w:rPr>
          <w:rFonts w:hint="eastAsia" w:ascii="黑体" w:hAnsi="宋体" w:eastAsia="黑体" w:cs="宋体"/>
          <w:kern w:val="0"/>
          <w:sz w:val="20"/>
        </w:rPr>
        <w:t>，时间：</w:t>
      </w:r>
      <w:r>
        <w:rPr>
          <w:rFonts w:hint="eastAsia" w:ascii="黑体" w:hAnsi="宋体" w:eastAsia="黑体" w:cs="宋体"/>
          <w:color w:val="FF0000"/>
          <w:kern w:val="0"/>
          <w:sz w:val="20"/>
          <w:lang w:val="en-US" w:eastAsia="zh-CN"/>
        </w:rPr>
        <w:t>12</w:t>
      </w:r>
      <w:r>
        <w:rPr>
          <w:rFonts w:hint="eastAsia" w:ascii="黑体" w:hAnsi="宋体" w:eastAsia="黑体" w:cs="宋体"/>
          <w:color w:val="FF0000"/>
          <w:kern w:val="0"/>
          <w:sz w:val="20"/>
        </w:rPr>
        <w:t>月</w:t>
      </w:r>
      <w:r>
        <w:rPr>
          <w:rFonts w:hint="eastAsia" w:ascii="黑体" w:hAnsi="宋体" w:eastAsia="黑体" w:cs="宋体"/>
          <w:color w:val="FF0000"/>
          <w:kern w:val="0"/>
          <w:sz w:val="20"/>
          <w:lang w:val="en-US" w:eastAsia="zh-CN"/>
        </w:rPr>
        <w:t>18</w:t>
      </w:r>
      <w:r>
        <w:rPr>
          <w:rFonts w:hint="eastAsia" w:ascii="黑体" w:hAnsi="宋体" w:eastAsia="黑体" w:cs="宋体"/>
          <w:color w:val="FF0000"/>
          <w:kern w:val="0"/>
          <w:sz w:val="20"/>
        </w:rPr>
        <w:t>日</w:t>
      </w:r>
      <w:r>
        <w:rPr>
          <w:rFonts w:hint="eastAsia" w:ascii="黑体" w:hAnsi="宋体" w:eastAsia="黑体" w:cs="宋体"/>
          <w:kern w:val="0"/>
          <w:sz w:val="20"/>
        </w:rPr>
        <w:t xml:space="preserve">  地点：</w:t>
      </w: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宁波</w:t>
      </w:r>
      <w:r>
        <w:rPr>
          <w:rFonts w:hint="eastAsia" w:ascii="黑体" w:hAnsi="宋体" w:eastAsia="黑体" w:cs="宋体"/>
          <w:kern w:val="0"/>
          <w:sz w:val="20"/>
        </w:rPr>
        <w:t>，参会代表请填写下表并回传，并在</w:t>
      </w:r>
      <w:r>
        <w:rPr>
          <w:rFonts w:ascii="黑体" w:hAnsi="宋体" w:eastAsia="黑体" w:cs="宋体"/>
          <w:kern w:val="0"/>
          <w:sz w:val="20"/>
        </w:rPr>
        <w:t>5</w:t>
      </w:r>
      <w:r>
        <w:rPr>
          <w:rFonts w:hint="eastAsia" w:ascii="黑体" w:hAnsi="宋体" w:eastAsia="黑体" w:cs="宋体"/>
          <w:kern w:val="0"/>
          <w:sz w:val="20"/>
        </w:rPr>
        <w:t>个工作日内打款至以下账户。参会代表请于</w:t>
      </w:r>
      <w:r>
        <w:rPr>
          <w:rFonts w:hint="eastAsia" w:ascii="黑体" w:hAnsi="宋体" w:eastAsia="黑体" w:cs="宋体"/>
          <w:color w:val="FF0000"/>
          <w:kern w:val="0"/>
          <w:sz w:val="20"/>
        </w:rPr>
        <w:t>202</w:t>
      </w:r>
      <w:r>
        <w:rPr>
          <w:rFonts w:hint="eastAsia" w:ascii="黑体" w:hAnsi="宋体" w:eastAsia="黑体" w:cs="宋体"/>
          <w:color w:val="FF0000"/>
          <w:kern w:val="0"/>
          <w:sz w:val="20"/>
          <w:lang w:val="en-US" w:eastAsia="zh-CN"/>
        </w:rPr>
        <w:t>6</w:t>
      </w:r>
      <w:r>
        <w:rPr>
          <w:rFonts w:hint="eastAsia" w:ascii="黑体" w:hAnsi="宋体" w:eastAsia="黑体" w:cs="宋体"/>
          <w:color w:val="FF0000"/>
          <w:kern w:val="0"/>
          <w:sz w:val="20"/>
        </w:rPr>
        <w:t>年</w:t>
      </w:r>
      <w:r>
        <w:rPr>
          <w:rFonts w:hint="eastAsia" w:ascii="黑体" w:hAnsi="宋体" w:eastAsia="黑体" w:cs="宋体"/>
          <w:color w:val="FF0000"/>
          <w:kern w:val="0"/>
          <w:sz w:val="20"/>
          <w:lang w:val="en-US" w:eastAsia="zh-CN"/>
        </w:rPr>
        <w:t>12</w:t>
      </w:r>
      <w:r>
        <w:rPr>
          <w:rFonts w:hint="eastAsia" w:ascii="黑体" w:hAnsi="宋体" w:eastAsia="黑体" w:cs="宋体"/>
          <w:color w:val="FF0000"/>
          <w:kern w:val="0"/>
          <w:sz w:val="20"/>
        </w:rPr>
        <w:t>月</w:t>
      </w:r>
      <w:r>
        <w:rPr>
          <w:rFonts w:hint="eastAsia" w:ascii="黑体" w:hAnsi="宋体" w:eastAsia="黑体" w:cs="宋体"/>
          <w:color w:val="FF0000"/>
          <w:kern w:val="0"/>
          <w:sz w:val="20"/>
          <w:lang w:val="en-US" w:eastAsia="zh-CN"/>
        </w:rPr>
        <w:t>18</w:t>
      </w:r>
      <w:r>
        <w:rPr>
          <w:rFonts w:hint="eastAsia" w:ascii="黑体" w:hAnsi="宋体" w:eastAsia="黑体" w:cs="宋体"/>
          <w:color w:val="FF0000"/>
          <w:kern w:val="0"/>
          <w:sz w:val="20"/>
        </w:rPr>
        <w:t>日</w:t>
      </w:r>
      <w:r>
        <w:rPr>
          <w:rFonts w:hint="eastAsia" w:ascii="黑体" w:hAnsi="宋体" w:eastAsia="黑体" w:cs="宋体"/>
          <w:kern w:val="0"/>
          <w:sz w:val="20"/>
        </w:rPr>
        <w:t>携带名片至会场签到并领取资料和参会证，会议及活动期间凭参会证进场，请务必随身佩戴。</w:t>
      </w:r>
    </w:p>
    <w:p w14:paraId="4A71209C">
      <w:pPr>
        <w:rPr>
          <w:rFonts w:hint="default" w:ascii="黑体" w:hAnsi="宋体" w:eastAsia="黑体" w:cs="宋体"/>
          <w:kern w:val="0"/>
          <w:sz w:val="20"/>
          <w:lang w:val="en-US" w:eastAsia="zh-CN"/>
        </w:rPr>
      </w:pPr>
      <w:r>
        <w:rPr>
          <w:rFonts w:hint="eastAsia" w:ascii="黑体" w:hAnsi="宋体" w:eastAsia="黑体" w:cs="宋体"/>
          <w:b/>
          <w:kern w:val="0"/>
          <w:sz w:val="20"/>
        </w:rPr>
        <w:t>会议费用：</w:t>
      </w:r>
      <w:r>
        <w:rPr>
          <w:rFonts w:hint="eastAsia" w:ascii="黑体" w:hAnsi="宋体" w:eastAsia="黑体" w:cs="宋体"/>
          <w:b/>
          <w:kern w:val="0"/>
          <w:sz w:val="20"/>
          <w:lang w:val="en-US" w:eastAsia="zh-CN"/>
        </w:rPr>
        <w:t>2380元</w:t>
      </w:r>
      <w:bookmarkStart w:id="0" w:name="_GoBack"/>
      <w:bookmarkEnd w:id="0"/>
      <w:r>
        <w:rPr>
          <w:rFonts w:hint="eastAsia" w:ascii="黑体" w:hAnsi="宋体" w:eastAsia="黑体" w:cs="宋体"/>
          <w:b/>
          <w:kern w:val="0"/>
          <w:sz w:val="20"/>
          <w:lang w:val="en-US" w:eastAsia="zh-CN"/>
        </w:rPr>
        <w:t>/人</w:t>
      </w:r>
    </w:p>
    <w:p w14:paraId="70FCE4EC">
      <w:pPr>
        <w:rPr>
          <w:rFonts w:hint="eastAsia" w:ascii="黑体" w:hAnsi="宋体" w:eastAsia="黑体" w:cs="宋体"/>
          <w:kern w:val="0"/>
          <w:szCs w:val="21"/>
        </w:rPr>
      </w:pPr>
      <w:r>
        <w:rPr>
          <w:rFonts w:hint="eastAsia" w:ascii="黑体" w:hAnsi="宋体" w:eastAsia="黑体" w:cs="宋体"/>
          <w:kern w:val="0"/>
          <w:szCs w:val="21"/>
        </w:rPr>
        <w:t>费用包括：会议资料费、会议餐费、茶歇、会务服务等费用。</w:t>
      </w:r>
    </w:p>
    <w:p w14:paraId="30E73349">
      <w:pPr>
        <w:rPr>
          <w:rFonts w:hint="eastAsia"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b/>
          <w:kern w:val="0"/>
          <w:sz w:val="20"/>
        </w:rPr>
        <w:t>收款账户</w:t>
      </w:r>
      <w:r>
        <w:rPr>
          <w:rFonts w:hint="eastAsia" w:ascii="黑体" w:hAnsi="宋体" w:eastAsia="黑体" w:cs="宋体"/>
          <w:kern w:val="0"/>
          <w:sz w:val="20"/>
        </w:rPr>
        <w:t>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6647"/>
      </w:tblGrid>
      <w:tr w14:paraId="7C28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tcBorders>
              <w:bottom w:val="single" w:color="auto" w:sz="4" w:space="0"/>
            </w:tcBorders>
            <w:shd w:val="clear" w:color="auto" w:fill="FFFFFF"/>
          </w:tcPr>
          <w:p w14:paraId="30A7539C">
            <w:pPr>
              <w:jc w:val="center"/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户名</w:t>
            </w:r>
          </w:p>
        </w:tc>
        <w:tc>
          <w:tcPr>
            <w:tcW w:w="6647" w:type="dxa"/>
          </w:tcPr>
          <w:p w14:paraId="1E3F4437">
            <w:pPr>
              <w:rPr>
                <w:rFonts w:hint="default" w:ascii="黑体" w:hAnsi="宋体" w:eastAsia="黑体"/>
                <w:sz w:val="24"/>
                <w:szCs w:val="24"/>
                <w:shd w:val="pct10" w:color="auto" w:fill="FFFFFF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山东中粉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网信息技术有限公司</w:t>
            </w:r>
          </w:p>
        </w:tc>
      </w:tr>
      <w:tr w14:paraId="6C8B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tcBorders>
              <w:bottom w:val="single" w:color="auto" w:sz="4" w:space="0"/>
            </w:tcBorders>
            <w:shd w:val="clear" w:color="auto" w:fill="FFFFFF"/>
          </w:tcPr>
          <w:p w14:paraId="42C7187B">
            <w:pPr>
              <w:jc w:val="center"/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开户行</w:t>
            </w:r>
          </w:p>
        </w:tc>
        <w:tc>
          <w:tcPr>
            <w:tcW w:w="6647" w:type="dxa"/>
          </w:tcPr>
          <w:p w14:paraId="6B02FC06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中国银行股份有限公司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临沂沂州</w:t>
            </w:r>
            <w:r>
              <w:rPr>
                <w:rFonts w:hint="eastAsia" w:ascii="黑体" w:eastAsia="黑体"/>
                <w:sz w:val="24"/>
                <w:szCs w:val="24"/>
              </w:rPr>
              <w:t>支行</w:t>
            </w:r>
          </w:p>
        </w:tc>
      </w:tr>
      <w:tr w14:paraId="659A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shd w:val="clear" w:color="auto" w:fill="FFFFFF"/>
          </w:tcPr>
          <w:p w14:paraId="3C0C12CC">
            <w:pPr>
              <w:jc w:val="center"/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帐号</w:t>
            </w:r>
          </w:p>
        </w:tc>
        <w:tc>
          <w:tcPr>
            <w:tcW w:w="6647" w:type="dxa"/>
          </w:tcPr>
          <w:p w14:paraId="3639E1DE">
            <w:pPr>
              <w:tabs>
                <w:tab w:val="left" w:pos="5790"/>
              </w:tabs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37050182640100001790</w:t>
            </w:r>
            <w:r>
              <w:rPr>
                <w:rFonts w:ascii="黑体" w:eastAsia="黑体"/>
                <w:sz w:val="24"/>
                <w:szCs w:val="24"/>
              </w:rPr>
              <w:tab/>
            </w:r>
          </w:p>
        </w:tc>
      </w:tr>
    </w:tbl>
    <w:p w14:paraId="018134F9">
      <w:pPr>
        <w:spacing w:line="380" w:lineRule="exact"/>
        <w:textAlignment w:val="baseline"/>
        <w:rPr>
          <w:rFonts w:hint="eastAsia" w:ascii="黑体" w:hAnsi="宋体" w:eastAsia="黑体" w:cs="宋体"/>
          <w:kern w:val="0"/>
          <w:szCs w:val="21"/>
        </w:rPr>
      </w:pPr>
    </w:p>
    <w:p w14:paraId="54D9EB01">
      <w:pPr>
        <w:rPr>
          <w:rFonts w:hint="eastAsia" w:ascii="黑体" w:hAnsi="宋体" w:eastAsia="黑体"/>
          <w:b/>
          <w:iCs/>
          <w:color w:val="0070C0"/>
          <w:sz w:val="28"/>
          <w:szCs w:val="28"/>
        </w:rPr>
      </w:pP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——————    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会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议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回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执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   ————————</w:t>
      </w:r>
    </w:p>
    <w:tbl>
      <w:tblPr>
        <w:tblStyle w:val="4"/>
        <w:tblW w:w="8808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7"/>
        <w:gridCol w:w="1719"/>
        <w:gridCol w:w="139"/>
        <w:gridCol w:w="712"/>
        <w:gridCol w:w="1541"/>
        <w:gridCol w:w="443"/>
        <w:gridCol w:w="2320"/>
      </w:tblGrid>
      <w:tr w14:paraId="228F1FC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96832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企业全称（发票名称）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F1B82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212B5C6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39938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通讯地址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9D774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3F3E677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3A38C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参会意向（选填项）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5EF14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□听会</w:t>
            </w:r>
          </w:p>
          <w:p w14:paraId="3A51951A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□设备采购（产品名称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66D1E12E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□销售（产品名称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1CB8A0A4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□新技术推广（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71F781E0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□投资，融资合作（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</w:tc>
      </w:tr>
      <w:tr w14:paraId="22022FE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3E1B9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参会人员姓名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75778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职务</w:t>
            </w: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413B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联系方式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A3578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E - MAIL</w:t>
            </w:r>
          </w:p>
        </w:tc>
      </w:tr>
      <w:tr w14:paraId="780719F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4C606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DBFD9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5E8B6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D51C6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1677D02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9DC0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FAF2E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06F26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4CCF7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140AB20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88F3B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B8CF8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BEB52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F91D7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1A8B31F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98384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会务费用总额</w:t>
            </w:r>
          </w:p>
          <w:p w14:paraId="22D72DDB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（不含住宿）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E84D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人民币     仟     佰     元整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A9F3A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¥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</w:tc>
      </w:tr>
      <w:tr w14:paraId="6C11843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858E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如需预定会议酒店住宿请填此项</w:t>
            </w:r>
          </w:p>
          <w:p w14:paraId="06F8749A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（大床及双床均为团体价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1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DED86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是否住宿</w:t>
            </w:r>
          </w:p>
          <w:p w14:paraId="39ADDC49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□是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  □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否</w:t>
            </w:r>
          </w:p>
        </w:tc>
        <w:tc>
          <w:tcPr>
            <w:tcW w:w="5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B59C">
            <w:pPr>
              <w:ind w:left="1470" w:hanging="1470" w:hangingChars="700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住宿标准（含早）：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  <w:p w14:paraId="7AF14B86">
            <w:pPr>
              <w:ind w:left="1470" w:hanging="1470" w:hangingChars="700"/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□大床房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间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元/晚，单早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）</w:t>
            </w:r>
          </w:p>
          <w:p w14:paraId="438BFA63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□双床房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间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元/晚，双早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）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</w:tc>
      </w:tr>
      <w:tr w14:paraId="30C78F6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3" w:hRule="atLeast"/>
          <w:jc w:val="center"/>
        </w:trPr>
        <w:tc>
          <w:tcPr>
            <w:tcW w:w="19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895E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  <w:tc>
          <w:tcPr>
            <w:tcW w:w="4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7CA44">
            <w:pPr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会议酒店：</w:t>
            </w:r>
          </w:p>
          <w:p w14:paraId="2E477AEE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入住时间：</w:t>
            </w:r>
          </w:p>
          <w:p w14:paraId="0743C957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FF0000"/>
                <w:szCs w:val="21"/>
                <w:lang w:val="en-US" w:eastAsia="zh-CN"/>
              </w:rPr>
              <w:t>12</w:t>
            </w:r>
            <w:r>
              <w:rPr>
                <w:rFonts w:hint="eastAsia" w:ascii="黑体" w:hAnsi="宋体" w:eastAsia="黑体"/>
                <w:color w:val="FF0000"/>
                <w:szCs w:val="21"/>
              </w:rPr>
              <w:t>月</w:t>
            </w:r>
            <w:r>
              <w:rPr>
                <w:rFonts w:hint="eastAsia" w:ascii="黑体" w:hAnsi="宋体" w:eastAsia="黑体"/>
                <w:color w:val="FF0000"/>
                <w:szCs w:val="21"/>
                <w:lang w:val="en-US" w:eastAsia="zh-CN"/>
              </w:rPr>
              <w:t>17</w:t>
            </w:r>
            <w:r>
              <w:rPr>
                <w:rFonts w:hint="eastAsia" w:ascii="黑体" w:hAnsi="宋体" w:eastAsia="黑体"/>
                <w:color w:val="FF0000"/>
                <w:szCs w:val="21"/>
              </w:rPr>
              <w:t>日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（全天报到）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  <w:p w14:paraId="4E8FD004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□ </w:t>
            </w:r>
            <w:r>
              <w:rPr>
                <w:rFonts w:hint="eastAsia" w:ascii="黑体" w:hAnsi="宋体" w:eastAsia="黑体"/>
                <w:color w:val="FF0000"/>
                <w:szCs w:val="21"/>
                <w:lang w:val="en-US" w:eastAsia="zh-CN"/>
              </w:rPr>
              <w:t>12</w:t>
            </w:r>
            <w:r>
              <w:rPr>
                <w:rFonts w:hint="eastAsia" w:ascii="黑体" w:hAnsi="宋体" w:eastAsia="黑体"/>
                <w:color w:val="FF0000"/>
                <w:szCs w:val="21"/>
              </w:rPr>
              <w:t>月</w:t>
            </w:r>
            <w:r>
              <w:rPr>
                <w:rFonts w:hint="eastAsia" w:ascii="黑体" w:hAnsi="宋体" w:eastAsia="黑体"/>
                <w:color w:val="FF0000"/>
                <w:szCs w:val="21"/>
                <w:lang w:val="en-US" w:eastAsia="zh-CN"/>
              </w:rPr>
              <w:t>18</w:t>
            </w:r>
            <w:r>
              <w:rPr>
                <w:rFonts w:hint="eastAsia" w:ascii="黑体" w:hAnsi="宋体" w:eastAsia="黑体"/>
                <w:color w:val="FF0000"/>
                <w:szCs w:val="21"/>
              </w:rPr>
              <w:t>日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（全天会议+晚宴）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  <w:p w14:paraId="7E2C193E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   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   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6006">
            <w:pPr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地址：</w:t>
            </w:r>
          </w:p>
          <w:p w14:paraId="075DB3CE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3A3D755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  <w:jc w:val="center"/>
        </w:trPr>
        <w:tc>
          <w:tcPr>
            <w:tcW w:w="4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F4CD">
            <w:pPr>
              <w:widowControl/>
              <w:ind w:firstLine="211" w:firstLineChars="100"/>
              <w:rPr>
                <w:rFonts w:hint="eastAsia" w:ascii="黑体" w:hAnsi="宋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联系人：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张恒</w:t>
            </w:r>
          </w:p>
          <w:p w14:paraId="151D631F">
            <w:pPr>
              <w:widowControl/>
              <w:ind w:firstLine="211" w:firstLineChars="100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联系方式：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18769993742</w:t>
            </w: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（微信同号）</w:t>
            </w:r>
          </w:p>
          <w:p w14:paraId="23705F79">
            <w:pPr>
              <w:widowControl/>
              <w:ind w:firstLine="211" w:firstLineChars="100"/>
              <w:rPr>
                <w:rFonts w:hint="eastAsia" w:ascii="黑体" w:hAnsi="宋体" w:eastAsia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邮箱：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zhangheng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@cnpowder.com</w:t>
            </w:r>
          </w:p>
        </w:tc>
        <w:tc>
          <w:tcPr>
            <w:tcW w:w="4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B7C2D">
            <w:pPr>
              <w:widowControl/>
              <w:jc w:val="left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签字：</w:t>
            </w:r>
          </w:p>
          <w:p w14:paraId="38A78E4F">
            <w:pPr>
              <w:widowControl/>
              <w:jc w:val="left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  <w:p w14:paraId="0F0B3CE0">
            <w:pPr>
              <w:widowControl/>
              <w:jc w:val="left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3860165</wp:posOffset>
                  </wp:positionH>
                  <wp:positionV relativeFrom="paragraph">
                    <wp:posOffset>149225</wp:posOffset>
                  </wp:positionV>
                  <wp:extent cx="1562100" cy="1562100"/>
                  <wp:effectExtent l="0" t="0" r="0" b="0"/>
                  <wp:wrapNone/>
                  <wp:docPr id="1" name="图片 3" descr="中粉会展合同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中粉会展合同章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D2B1E7D">
            <w:pPr>
              <w:widowControl/>
              <w:jc w:val="left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日期：</w:t>
            </w:r>
          </w:p>
        </w:tc>
      </w:tr>
    </w:tbl>
    <w:p w14:paraId="62CB0223">
      <w:pPr>
        <w:tabs>
          <w:tab w:val="left" w:pos="360"/>
        </w:tabs>
        <w:rPr>
          <w:rFonts w:hint="eastAsia" w:ascii="黑体" w:hAnsi="宋体" w:eastAsia="黑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YjkwODRiMDgwMWY5Y2FhNzA1NTgxNGYwMmIxMDAifQ=="/>
  </w:docVars>
  <w:rsids>
    <w:rsidRoot w:val="00172A27"/>
    <w:rsid w:val="00001D8F"/>
    <w:rsid w:val="000025B6"/>
    <w:rsid w:val="00006E28"/>
    <w:rsid w:val="00015B8E"/>
    <w:rsid w:val="000357BB"/>
    <w:rsid w:val="00042FFB"/>
    <w:rsid w:val="00053FF6"/>
    <w:rsid w:val="000846DC"/>
    <w:rsid w:val="00092383"/>
    <w:rsid w:val="000B4271"/>
    <w:rsid w:val="000C4984"/>
    <w:rsid w:val="000D5081"/>
    <w:rsid w:val="0010698C"/>
    <w:rsid w:val="00121BF7"/>
    <w:rsid w:val="00132A01"/>
    <w:rsid w:val="001350F6"/>
    <w:rsid w:val="00137E3E"/>
    <w:rsid w:val="00156520"/>
    <w:rsid w:val="00160718"/>
    <w:rsid w:val="00164A01"/>
    <w:rsid w:val="00172A27"/>
    <w:rsid w:val="001871A4"/>
    <w:rsid w:val="00192B39"/>
    <w:rsid w:val="001C484B"/>
    <w:rsid w:val="001D233E"/>
    <w:rsid w:val="001E3E9A"/>
    <w:rsid w:val="001E52B8"/>
    <w:rsid w:val="001E6C71"/>
    <w:rsid w:val="00205F41"/>
    <w:rsid w:val="002173EA"/>
    <w:rsid w:val="00217DB7"/>
    <w:rsid w:val="002315BE"/>
    <w:rsid w:val="00240392"/>
    <w:rsid w:val="002407BF"/>
    <w:rsid w:val="0025188A"/>
    <w:rsid w:val="00255F01"/>
    <w:rsid w:val="00265A14"/>
    <w:rsid w:val="00282C57"/>
    <w:rsid w:val="002874CA"/>
    <w:rsid w:val="002940B2"/>
    <w:rsid w:val="002C437D"/>
    <w:rsid w:val="002D7886"/>
    <w:rsid w:val="002E0489"/>
    <w:rsid w:val="003202A2"/>
    <w:rsid w:val="003222A0"/>
    <w:rsid w:val="003305D7"/>
    <w:rsid w:val="00331BC6"/>
    <w:rsid w:val="00345076"/>
    <w:rsid w:val="003469C2"/>
    <w:rsid w:val="003469DE"/>
    <w:rsid w:val="00385966"/>
    <w:rsid w:val="0039631D"/>
    <w:rsid w:val="003C68C8"/>
    <w:rsid w:val="003D5026"/>
    <w:rsid w:val="003E232E"/>
    <w:rsid w:val="003E6332"/>
    <w:rsid w:val="003F3C96"/>
    <w:rsid w:val="003F6023"/>
    <w:rsid w:val="003F7655"/>
    <w:rsid w:val="00400D02"/>
    <w:rsid w:val="0042315E"/>
    <w:rsid w:val="00426FF0"/>
    <w:rsid w:val="00443B4E"/>
    <w:rsid w:val="00450240"/>
    <w:rsid w:val="00451547"/>
    <w:rsid w:val="00473CE0"/>
    <w:rsid w:val="00476D20"/>
    <w:rsid w:val="00484897"/>
    <w:rsid w:val="00487E30"/>
    <w:rsid w:val="004B5101"/>
    <w:rsid w:val="004B756C"/>
    <w:rsid w:val="004D1C8B"/>
    <w:rsid w:val="004F2F54"/>
    <w:rsid w:val="004F5968"/>
    <w:rsid w:val="00514666"/>
    <w:rsid w:val="005244EB"/>
    <w:rsid w:val="00551101"/>
    <w:rsid w:val="005513BD"/>
    <w:rsid w:val="00555F36"/>
    <w:rsid w:val="005721EA"/>
    <w:rsid w:val="0059537C"/>
    <w:rsid w:val="005B013E"/>
    <w:rsid w:val="005C41EC"/>
    <w:rsid w:val="005E2FF7"/>
    <w:rsid w:val="005F747D"/>
    <w:rsid w:val="00602E4D"/>
    <w:rsid w:val="00611829"/>
    <w:rsid w:val="00613892"/>
    <w:rsid w:val="00622B3F"/>
    <w:rsid w:val="006267A9"/>
    <w:rsid w:val="00666F8E"/>
    <w:rsid w:val="00681BDE"/>
    <w:rsid w:val="0069770F"/>
    <w:rsid w:val="006B3537"/>
    <w:rsid w:val="006D37B7"/>
    <w:rsid w:val="006E2703"/>
    <w:rsid w:val="006E6E90"/>
    <w:rsid w:val="006F7C98"/>
    <w:rsid w:val="00712377"/>
    <w:rsid w:val="00715CDE"/>
    <w:rsid w:val="0072713A"/>
    <w:rsid w:val="00731278"/>
    <w:rsid w:val="007359C3"/>
    <w:rsid w:val="007407C4"/>
    <w:rsid w:val="00750ED2"/>
    <w:rsid w:val="00751D2C"/>
    <w:rsid w:val="00772AA8"/>
    <w:rsid w:val="00773A6B"/>
    <w:rsid w:val="00775180"/>
    <w:rsid w:val="0077576C"/>
    <w:rsid w:val="0077695F"/>
    <w:rsid w:val="00780682"/>
    <w:rsid w:val="007903F5"/>
    <w:rsid w:val="007928D9"/>
    <w:rsid w:val="007A0E36"/>
    <w:rsid w:val="007B002F"/>
    <w:rsid w:val="008145BD"/>
    <w:rsid w:val="008156F0"/>
    <w:rsid w:val="00827DF4"/>
    <w:rsid w:val="008662A0"/>
    <w:rsid w:val="00883568"/>
    <w:rsid w:val="00892908"/>
    <w:rsid w:val="00894173"/>
    <w:rsid w:val="00896185"/>
    <w:rsid w:val="008B6C0E"/>
    <w:rsid w:val="008C3929"/>
    <w:rsid w:val="008C62A1"/>
    <w:rsid w:val="008F2123"/>
    <w:rsid w:val="00910CBB"/>
    <w:rsid w:val="00917E4C"/>
    <w:rsid w:val="00930AD7"/>
    <w:rsid w:val="00935C01"/>
    <w:rsid w:val="00936330"/>
    <w:rsid w:val="00957EDC"/>
    <w:rsid w:val="00965DC4"/>
    <w:rsid w:val="009A063B"/>
    <w:rsid w:val="009A4F1C"/>
    <w:rsid w:val="009A7601"/>
    <w:rsid w:val="009A7936"/>
    <w:rsid w:val="009D20DE"/>
    <w:rsid w:val="009D274B"/>
    <w:rsid w:val="00A12AB1"/>
    <w:rsid w:val="00A24CE4"/>
    <w:rsid w:val="00A658DC"/>
    <w:rsid w:val="00A71E87"/>
    <w:rsid w:val="00A923AC"/>
    <w:rsid w:val="00AA147C"/>
    <w:rsid w:val="00AB44B8"/>
    <w:rsid w:val="00B13313"/>
    <w:rsid w:val="00B17E7F"/>
    <w:rsid w:val="00B608B7"/>
    <w:rsid w:val="00B61B75"/>
    <w:rsid w:val="00B672A1"/>
    <w:rsid w:val="00B777AA"/>
    <w:rsid w:val="00B8295C"/>
    <w:rsid w:val="00B83CDE"/>
    <w:rsid w:val="00BA5EB0"/>
    <w:rsid w:val="00BA6169"/>
    <w:rsid w:val="00BB5C4D"/>
    <w:rsid w:val="00BC6AF3"/>
    <w:rsid w:val="00C1699A"/>
    <w:rsid w:val="00C17435"/>
    <w:rsid w:val="00C21326"/>
    <w:rsid w:val="00C268E4"/>
    <w:rsid w:val="00C27CD1"/>
    <w:rsid w:val="00C40A5B"/>
    <w:rsid w:val="00C4327D"/>
    <w:rsid w:val="00C50FB3"/>
    <w:rsid w:val="00C56EF7"/>
    <w:rsid w:val="00C979E7"/>
    <w:rsid w:val="00CB538B"/>
    <w:rsid w:val="00CE4516"/>
    <w:rsid w:val="00CF1798"/>
    <w:rsid w:val="00D30657"/>
    <w:rsid w:val="00D30BE6"/>
    <w:rsid w:val="00D46D37"/>
    <w:rsid w:val="00D636C3"/>
    <w:rsid w:val="00D677E6"/>
    <w:rsid w:val="00D7332B"/>
    <w:rsid w:val="00D90973"/>
    <w:rsid w:val="00D93B8E"/>
    <w:rsid w:val="00DB04A5"/>
    <w:rsid w:val="00DE12CA"/>
    <w:rsid w:val="00DE38A8"/>
    <w:rsid w:val="00DE6E43"/>
    <w:rsid w:val="00DF536A"/>
    <w:rsid w:val="00E02B30"/>
    <w:rsid w:val="00E06FEA"/>
    <w:rsid w:val="00E16B4D"/>
    <w:rsid w:val="00E170B8"/>
    <w:rsid w:val="00E359DB"/>
    <w:rsid w:val="00E37D0A"/>
    <w:rsid w:val="00E5272F"/>
    <w:rsid w:val="00E60E8F"/>
    <w:rsid w:val="00E812B1"/>
    <w:rsid w:val="00E91F5B"/>
    <w:rsid w:val="00E9491C"/>
    <w:rsid w:val="00EB1580"/>
    <w:rsid w:val="00EB6D09"/>
    <w:rsid w:val="00EC134D"/>
    <w:rsid w:val="00EC266E"/>
    <w:rsid w:val="00ED1315"/>
    <w:rsid w:val="00ED45D6"/>
    <w:rsid w:val="00EE63F9"/>
    <w:rsid w:val="00EE6C13"/>
    <w:rsid w:val="00F41A66"/>
    <w:rsid w:val="00F477FE"/>
    <w:rsid w:val="00F50343"/>
    <w:rsid w:val="00F67B24"/>
    <w:rsid w:val="00F8715E"/>
    <w:rsid w:val="00FA4506"/>
    <w:rsid w:val="00FB198F"/>
    <w:rsid w:val="00FD6802"/>
    <w:rsid w:val="00FF5641"/>
    <w:rsid w:val="00FF59C3"/>
    <w:rsid w:val="013352FB"/>
    <w:rsid w:val="02A02808"/>
    <w:rsid w:val="032967B0"/>
    <w:rsid w:val="048114F8"/>
    <w:rsid w:val="05795086"/>
    <w:rsid w:val="073214C9"/>
    <w:rsid w:val="086623D8"/>
    <w:rsid w:val="08B06945"/>
    <w:rsid w:val="097F1130"/>
    <w:rsid w:val="0C1E7CA9"/>
    <w:rsid w:val="0E257D55"/>
    <w:rsid w:val="0E960DF1"/>
    <w:rsid w:val="0EA91F22"/>
    <w:rsid w:val="0EB86127"/>
    <w:rsid w:val="105C04C9"/>
    <w:rsid w:val="13E2517E"/>
    <w:rsid w:val="13F63E22"/>
    <w:rsid w:val="14E105F7"/>
    <w:rsid w:val="1664105A"/>
    <w:rsid w:val="17AD3E95"/>
    <w:rsid w:val="182A2710"/>
    <w:rsid w:val="18600E17"/>
    <w:rsid w:val="1A7740C4"/>
    <w:rsid w:val="1BB27C9B"/>
    <w:rsid w:val="1CB555AA"/>
    <w:rsid w:val="1D7B3BF6"/>
    <w:rsid w:val="1F596308"/>
    <w:rsid w:val="205F5AEE"/>
    <w:rsid w:val="20D76766"/>
    <w:rsid w:val="20F23B98"/>
    <w:rsid w:val="219B0EE6"/>
    <w:rsid w:val="23267CE6"/>
    <w:rsid w:val="24A51821"/>
    <w:rsid w:val="26702498"/>
    <w:rsid w:val="27145532"/>
    <w:rsid w:val="27532294"/>
    <w:rsid w:val="29096BFC"/>
    <w:rsid w:val="2DE93AFA"/>
    <w:rsid w:val="303E1BB8"/>
    <w:rsid w:val="30640F12"/>
    <w:rsid w:val="3130431A"/>
    <w:rsid w:val="31F00645"/>
    <w:rsid w:val="32197AF2"/>
    <w:rsid w:val="35094DF4"/>
    <w:rsid w:val="36C033A2"/>
    <w:rsid w:val="37667199"/>
    <w:rsid w:val="37A45CBB"/>
    <w:rsid w:val="3F703E36"/>
    <w:rsid w:val="42B715AB"/>
    <w:rsid w:val="44BB03C5"/>
    <w:rsid w:val="44E1261D"/>
    <w:rsid w:val="46337D00"/>
    <w:rsid w:val="47556A93"/>
    <w:rsid w:val="47916789"/>
    <w:rsid w:val="4A211CD1"/>
    <w:rsid w:val="4CF25373"/>
    <w:rsid w:val="4F217BD4"/>
    <w:rsid w:val="4F4A0950"/>
    <w:rsid w:val="52040EFB"/>
    <w:rsid w:val="541A6706"/>
    <w:rsid w:val="570F308A"/>
    <w:rsid w:val="58312C36"/>
    <w:rsid w:val="5833691D"/>
    <w:rsid w:val="58EC3877"/>
    <w:rsid w:val="59820767"/>
    <w:rsid w:val="5B475B88"/>
    <w:rsid w:val="5DAA3D8F"/>
    <w:rsid w:val="5E353574"/>
    <w:rsid w:val="5FFD218E"/>
    <w:rsid w:val="60557CA5"/>
    <w:rsid w:val="644E6B0C"/>
    <w:rsid w:val="67BB310D"/>
    <w:rsid w:val="68565CAD"/>
    <w:rsid w:val="687E3C9C"/>
    <w:rsid w:val="698F0FD3"/>
    <w:rsid w:val="6B315567"/>
    <w:rsid w:val="6BFE4991"/>
    <w:rsid w:val="6D0F0B42"/>
    <w:rsid w:val="732750B9"/>
    <w:rsid w:val="77684AFA"/>
    <w:rsid w:val="78717A0E"/>
    <w:rsid w:val="7AEB5748"/>
    <w:rsid w:val="7BE75394"/>
    <w:rsid w:val="7E0B4035"/>
    <w:rsid w:val="7EDC58F5"/>
    <w:rsid w:val="7FA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autoRedefine/>
    <w:qFormat/>
    <w:locked/>
    <w:uiPriority w:val="20"/>
    <w:rPr>
      <w:i/>
      <w:iCs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脚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460</Words>
  <Characters>525</Characters>
  <Lines>70</Lines>
  <Paragraphs>65</Paragraphs>
  <TotalTime>0</TotalTime>
  <ScaleCrop>false</ScaleCrop>
  <LinksUpToDate>false</LinksUpToDate>
  <CharactersWithSpaces>714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2016-10-13T03:26:00Z</dcterms:created>
  <dc:creator>AutoBVT</dc:creator>
  <cp:lastModifiedBy>Kyrie</cp:lastModifiedBy>
  <cp:lastPrinted>2018-07-07T00:50:00Z</cp:lastPrinted>
  <dcterms:modified xsi:type="dcterms:W3CDTF">2026-08-11T08:30:37Z</dcterms:modified>
  <dc:title>欢迎参加2017锂电及关键原材料采配会/技术交流会，参会代表请填写下表回传，并在5个工作日内打款至以下账户</dc:title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88ECC67FEE2844EF8156CA5D852E4D30_13</vt:lpwstr>
  </property>
  <property fmtid="{D5CDD505-2E9C-101B-9397-08002B2CF9AE}" pid="4" name="KSOTemplateDocerSaveRecord">
    <vt:lpwstr>eyJoZGlkIjoiNmMyOTQ1NzhhMjI2Mzk4NTE0MDZjZjM3NTc1YzQxMzgiLCJ1c2VySWQiOiI5NzA3MzExNDMifQ==</vt:lpwstr>
  </property>
</Properties>
</file>