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6330D">
      <w:pPr>
        <w:ind w:firstLine="400" w:firstLineChars="200"/>
        <w:rPr>
          <w:rFonts w:hint="eastAsia"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 w:val="20"/>
        </w:rPr>
        <w:t>欢迎参加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2026人形机器人执行与感知产业峰会</w:t>
      </w:r>
      <w:r>
        <w:rPr>
          <w:rFonts w:hint="eastAsia" w:ascii="黑体" w:hAnsi="宋体" w:eastAsia="黑体" w:cs="宋体"/>
          <w:kern w:val="0"/>
          <w:sz w:val="20"/>
        </w:rPr>
        <w:t>，时间：</w:t>
      </w:r>
      <w:r>
        <w:rPr>
          <w:rFonts w:hint="eastAsia" w:ascii="黑体" w:hAnsi="宋体" w:eastAsia="黑体" w:cs="宋体"/>
          <w:color w:val="FF0000"/>
          <w:kern w:val="0"/>
          <w:sz w:val="20"/>
        </w:rPr>
        <w:t>0</w:t>
      </w:r>
      <w:r>
        <w:rPr>
          <w:rFonts w:hint="eastAsia" w:ascii="黑体" w:hAnsi="宋体" w:eastAsia="黑体" w:cs="宋体"/>
          <w:color w:val="FF0000"/>
          <w:kern w:val="0"/>
          <w:sz w:val="20"/>
          <w:lang w:val="en-US" w:eastAsia="zh-CN"/>
        </w:rPr>
        <w:t>6</w:t>
      </w:r>
      <w:r>
        <w:rPr>
          <w:rFonts w:hint="eastAsia" w:ascii="黑体" w:hAnsi="宋体" w:eastAsia="黑体" w:cs="宋体"/>
          <w:color w:val="FF0000"/>
          <w:kern w:val="0"/>
          <w:sz w:val="20"/>
        </w:rPr>
        <w:t>月</w:t>
      </w:r>
      <w:r>
        <w:rPr>
          <w:rFonts w:hint="eastAsia" w:ascii="黑体" w:hAnsi="宋体" w:eastAsia="黑体" w:cs="宋体"/>
          <w:color w:val="FF0000"/>
          <w:kern w:val="0"/>
          <w:sz w:val="20"/>
          <w:lang w:val="en-US" w:eastAsia="zh-CN"/>
        </w:rPr>
        <w:t>24</w:t>
      </w:r>
      <w:r>
        <w:rPr>
          <w:rFonts w:hint="eastAsia" w:ascii="黑体" w:hAnsi="宋体" w:eastAsia="黑体" w:cs="宋体"/>
          <w:color w:val="FF0000"/>
          <w:kern w:val="0"/>
          <w:sz w:val="20"/>
        </w:rPr>
        <w:t>日</w:t>
      </w:r>
      <w:r>
        <w:rPr>
          <w:rFonts w:hint="eastAsia" w:ascii="黑体" w:hAnsi="宋体" w:eastAsia="黑体" w:cs="宋体"/>
          <w:kern w:val="0"/>
          <w:sz w:val="20"/>
        </w:rPr>
        <w:t xml:space="preserve">  地点：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苏州·白金汉爵酒店</w:t>
      </w:r>
      <w:r>
        <w:rPr>
          <w:rFonts w:hint="eastAsia" w:ascii="黑体" w:hAnsi="宋体" w:eastAsia="黑体" w:cs="宋体"/>
          <w:kern w:val="0"/>
          <w:sz w:val="20"/>
        </w:rPr>
        <w:t>，参会代表请填写下表并回传，并在</w:t>
      </w:r>
      <w:r>
        <w:rPr>
          <w:rFonts w:ascii="黑体" w:hAnsi="宋体" w:eastAsia="黑体" w:cs="宋体"/>
          <w:kern w:val="0"/>
          <w:sz w:val="20"/>
        </w:rPr>
        <w:t>5</w:t>
      </w:r>
      <w:r>
        <w:rPr>
          <w:rFonts w:hint="eastAsia" w:ascii="黑体" w:hAnsi="宋体" w:eastAsia="黑体" w:cs="宋体"/>
          <w:kern w:val="0"/>
          <w:sz w:val="20"/>
        </w:rPr>
        <w:t>个工作日内打款至以下账户。参会代表请于</w:t>
      </w:r>
      <w:r>
        <w:rPr>
          <w:rFonts w:hint="eastAsia" w:ascii="黑体" w:hAnsi="宋体" w:eastAsia="黑体" w:cs="宋体"/>
          <w:color w:val="FF0000"/>
          <w:kern w:val="0"/>
          <w:sz w:val="20"/>
        </w:rPr>
        <w:t>20</w:t>
      </w:r>
      <w:bookmarkStart w:id="0" w:name="_GoBack"/>
      <w:bookmarkEnd w:id="0"/>
      <w:r>
        <w:rPr>
          <w:rFonts w:hint="eastAsia" w:ascii="黑体" w:hAnsi="宋体" w:eastAsia="黑体" w:cs="宋体"/>
          <w:color w:val="FF0000"/>
          <w:kern w:val="0"/>
          <w:sz w:val="20"/>
        </w:rPr>
        <w:t>2</w:t>
      </w:r>
      <w:r>
        <w:rPr>
          <w:rFonts w:hint="eastAsia" w:ascii="黑体" w:hAnsi="宋体" w:eastAsia="黑体" w:cs="宋体"/>
          <w:color w:val="FF0000"/>
          <w:kern w:val="0"/>
          <w:sz w:val="20"/>
          <w:lang w:val="en-US" w:eastAsia="zh-CN"/>
        </w:rPr>
        <w:t>6</w:t>
      </w:r>
      <w:r>
        <w:rPr>
          <w:rFonts w:hint="eastAsia" w:ascii="黑体" w:hAnsi="宋体" w:eastAsia="黑体" w:cs="宋体"/>
          <w:color w:val="FF0000"/>
          <w:kern w:val="0"/>
          <w:sz w:val="20"/>
        </w:rPr>
        <w:t>年0</w:t>
      </w:r>
      <w:r>
        <w:rPr>
          <w:rFonts w:hint="eastAsia" w:ascii="黑体" w:hAnsi="宋体" w:eastAsia="黑体" w:cs="宋体"/>
          <w:color w:val="FF0000"/>
          <w:kern w:val="0"/>
          <w:sz w:val="20"/>
          <w:lang w:val="en-US" w:eastAsia="zh-CN"/>
        </w:rPr>
        <w:t>6</w:t>
      </w:r>
      <w:r>
        <w:rPr>
          <w:rFonts w:hint="eastAsia" w:ascii="黑体" w:hAnsi="宋体" w:eastAsia="黑体" w:cs="宋体"/>
          <w:color w:val="FF0000"/>
          <w:kern w:val="0"/>
          <w:sz w:val="20"/>
        </w:rPr>
        <w:t>月</w:t>
      </w:r>
      <w:r>
        <w:rPr>
          <w:rFonts w:hint="eastAsia" w:ascii="黑体" w:hAnsi="宋体" w:eastAsia="黑体" w:cs="宋体"/>
          <w:color w:val="FF0000"/>
          <w:kern w:val="0"/>
          <w:sz w:val="20"/>
          <w:lang w:val="en-US" w:eastAsia="zh-CN"/>
        </w:rPr>
        <w:t>24</w:t>
      </w:r>
      <w:r>
        <w:rPr>
          <w:rFonts w:hint="eastAsia" w:ascii="黑体" w:hAnsi="宋体" w:eastAsia="黑体" w:cs="宋体"/>
          <w:color w:val="FF0000"/>
          <w:kern w:val="0"/>
          <w:sz w:val="20"/>
        </w:rPr>
        <w:t>日</w:t>
      </w:r>
      <w:r>
        <w:rPr>
          <w:rFonts w:hint="eastAsia" w:ascii="黑体" w:hAnsi="宋体" w:eastAsia="黑体" w:cs="宋体"/>
          <w:kern w:val="0"/>
          <w:sz w:val="20"/>
        </w:rPr>
        <w:t>携带名片至会场签到并领取资料和参会证，会议及活动期间凭参会证进场，请务必随身佩戴。</w:t>
      </w:r>
    </w:p>
    <w:p w14:paraId="4A71209C">
      <w:pPr>
        <w:rPr>
          <w:rFonts w:hint="default" w:ascii="黑体" w:hAnsi="宋体" w:eastAsia="黑体" w:cs="宋体"/>
          <w:kern w:val="0"/>
          <w:sz w:val="20"/>
          <w:lang w:val="en-US" w:eastAsia="zh-CN"/>
        </w:rPr>
      </w:pPr>
      <w:r>
        <w:rPr>
          <w:rFonts w:hint="eastAsia" w:ascii="黑体" w:hAnsi="宋体" w:eastAsia="黑体" w:cs="宋体"/>
          <w:b/>
          <w:kern w:val="0"/>
          <w:sz w:val="20"/>
        </w:rPr>
        <w:t>会议费用：</w:t>
      </w:r>
      <w:r>
        <w:rPr>
          <w:rFonts w:hint="eastAsia" w:ascii="黑体" w:hAnsi="宋体" w:eastAsia="黑体" w:cs="宋体"/>
          <w:b/>
          <w:kern w:val="0"/>
          <w:sz w:val="20"/>
          <w:lang w:val="en-US" w:eastAsia="zh-CN"/>
        </w:rPr>
        <w:t>2800</w:t>
      </w:r>
      <w:r>
        <w:rPr>
          <w:rFonts w:hint="eastAsia" w:ascii="黑体" w:hAnsi="宋体" w:eastAsia="黑体" w:cs="宋体"/>
          <w:b/>
          <w:kern w:val="0"/>
          <w:sz w:val="20"/>
        </w:rPr>
        <w:t>元</w:t>
      </w:r>
      <w:r>
        <w:rPr>
          <w:rFonts w:hint="eastAsia" w:ascii="黑体" w:hAnsi="宋体" w:eastAsia="黑体" w:cs="宋体"/>
          <w:kern w:val="0"/>
          <w:sz w:val="20"/>
        </w:rPr>
        <w:t>/人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 xml:space="preserve"> 两人及以上</w:t>
      </w:r>
      <w:r>
        <w:rPr>
          <w:rFonts w:hint="eastAsia" w:ascii="黑体" w:hAnsi="宋体" w:eastAsia="黑体" w:cs="宋体"/>
          <w:b/>
          <w:bCs/>
          <w:kern w:val="0"/>
          <w:sz w:val="20"/>
          <w:lang w:val="en-US" w:eastAsia="zh-CN"/>
        </w:rPr>
        <w:t>2500元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/人</w:t>
      </w:r>
    </w:p>
    <w:p w14:paraId="70FCE4EC">
      <w:pPr>
        <w:rPr>
          <w:rFonts w:hint="eastAsia" w:ascii="黑体" w:hAnsi="宋体" w:eastAsia="黑体" w:cs="宋体"/>
          <w:kern w:val="0"/>
          <w:szCs w:val="21"/>
        </w:rPr>
      </w:pPr>
      <w:r>
        <w:rPr>
          <w:rFonts w:hint="eastAsia" w:ascii="黑体" w:hAnsi="宋体" w:eastAsia="黑体" w:cs="宋体"/>
          <w:kern w:val="0"/>
          <w:szCs w:val="21"/>
        </w:rPr>
        <w:t>费用包括：会议资料费、会议餐费、茶歇、会务服务等费用。</w:t>
      </w:r>
    </w:p>
    <w:p w14:paraId="30E73349">
      <w:pPr>
        <w:rPr>
          <w:rFonts w:hint="eastAsia"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收款账户</w:t>
      </w:r>
      <w:r>
        <w:rPr>
          <w:rFonts w:hint="eastAsia" w:ascii="黑体" w:hAnsi="宋体" w:eastAsia="黑体" w:cs="宋体"/>
          <w:kern w:val="0"/>
          <w:sz w:val="20"/>
        </w:rPr>
        <w:t>：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6647"/>
      </w:tblGrid>
      <w:tr w14:paraId="7C28C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 w14:paraId="30A7539C">
            <w:pPr>
              <w:jc w:val="center"/>
              <w:rPr>
                <w:rFonts w:hint="eastAsia"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户名</w:t>
            </w:r>
          </w:p>
        </w:tc>
        <w:tc>
          <w:tcPr>
            <w:tcW w:w="6647" w:type="dxa"/>
          </w:tcPr>
          <w:p w14:paraId="1E3F4437">
            <w:pPr>
              <w:rPr>
                <w:rFonts w:hint="eastAsia"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山东中粉会展服务有限公司</w:t>
            </w:r>
          </w:p>
        </w:tc>
      </w:tr>
      <w:tr w14:paraId="6C8B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 w14:paraId="42C7187B">
            <w:pPr>
              <w:jc w:val="center"/>
              <w:rPr>
                <w:rFonts w:hint="eastAsia"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开户行</w:t>
            </w:r>
          </w:p>
        </w:tc>
        <w:tc>
          <w:tcPr>
            <w:tcW w:w="6647" w:type="dxa"/>
          </w:tcPr>
          <w:p w14:paraId="6B02FC06"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中国银行股份有限公司临沂北城支行</w:t>
            </w:r>
          </w:p>
        </w:tc>
      </w:tr>
      <w:tr w14:paraId="659AD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shd w:val="clear" w:color="auto" w:fill="FFFFFF"/>
          </w:tcPr>
          <w:p w14:paraId="3C0C12CC">
            <w:pPr>
              <w:jc w:val="center"/>
              <w:rPr>
                <w:rFonts w:hint="eastAsia"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帐号</w:t>
            </w:r>
          </w:p>
        </w:tc>
        <w:tc>
          <w:tcPr>
            <w:tcW w:w="6647" w:type="dxa"/>
          </w:tcPr>
          <w:p w14:paraId="3639E1DE">
            <w:pPr>
              <w:tabs>
                <w:tab w:val="left" w:pos="5790"/>
              </w:tabs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/>
                <w:sz w:val="24"/>
                <w:szCs w:val="24"/>
              </w:rPr>
              <w:t>233841636876</w:t>
            </w:r>
            <w:r>
              <w:rPr>
                <w:rFonts w:ascii="黑体" w:eastAsia="黑体"/>
                <w:sz w:val="24"/>
                <w:szCs w:val="24"/>
              </w:rPr>
              <w:tab/>
            </w:r>
          </w:p>
        </w:tc>
      </w:tr>
    </w:tbl>
    <w:p w14:paraId="018134F9">
      <w:pPr>
        <w:spacing w:line="380" w:lineRule="exact"/>
        <w:textAlignment w:val="baseline"/>
        <w:rPr>
          <w:rFonts w:hint="eastAsia" w:ascii="黑体" w:hAnsi="宋体" w:eastAsia="黑体" w:cs="宋体"/>
          <w:kern w:val="0"/>
          <w:szCs w:val="21"/>
        </w:rPr>
      </w:pPr>
    </w:p>
    <w:p w14:paraId="54D9EB01">
      <w:pPr>
        <w:rPr>
          <w:rFonts w:hint="eastAsia" w:ascii="黑体" w:hAnsi="宋体" w:eastAsia="黑体"/>
          <w:b/>
          <w:iCs/>
          <w:color w:val="0070C0"/>
          <w:sz w:val="28"/>
          <w:szCs w:val="28"/>
        </w:rPr>
      </w:pP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——————    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会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议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回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执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   ————————</w:t>
      </w:r>
    </w:p>
    <w:tbl>
      <w:tblPr>
        <w:tblStyle w:val="4"/>
        <w:tblW w:w="8808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7"/>
        <w:gridCol w:w="1719"/>
        <w:gridCol w:w="139"/>
        <w:gridCol w:w="712"/>
        <w:gridCol w:w="1541"/>
        <w:gridCol w:w="443"/>
        <w:gridCol w:w="2320"/>
      </w:tblGrid>
      <w:tr w14:paraId="228F1FC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6832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企业全称（发票名称）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F1B82">
            <w:pPr>
              <w:rPr>
                <w:rFonts w:hint="eastAsia" w:ascii="黑体" w:hAnsi="宋体" w:eastAsia="黑体"/>
                <w:color w:val="000000"/>
                <w:szCs w:val="21"/>
              </w:rPr>
            </w:pPr>
          </w:p>
        </w:tc>
      </w:tr>
      <w:tr w14:paraId="212B5C6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9938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通讯地址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D774">
            <w:pPr>
              <w:rPr>
                <w:rFonts w:hint="eastAsia" w:ascii="黑体" w:hAnsi="宋体" w:eastAsia="黑体"/>
                <w:color w:val="000000"/>
                <w:szCs w:val="21"/>
              </w:rPr>
            </w:pPr>
          </w:p>
        </w:tc>
      </w:tr>
      <w:tr w14:paraId="3F3E677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3A38C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参会意向（选填项）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5EF14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□听会</w:t>
            </w:r>
          </w:p>
          <w:p w14:paraId="3A51951A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□设备采购（产品名称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66D1E12E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□销售（产品名称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1CB8A0A4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□新技术推广（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71F781E0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□投资，融资合作（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</w:tc>
      </w:tr>
      <w:tr w14:paraId="22022FE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E1B9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参会人员姓名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75778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职务</w:t>
            </w: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3413B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联系方式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3578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>E - MAIL</w:t>
            </w:r>
          </w:p>
        </w:tc>
      </w:tr>
      <w:tr w14:paraId="780719F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4C606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DBFD9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5E8B6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D51C6">
            <w:pPr>
              <w:rPr>
                <w:rFonts w:hint="eastAsia" w:ascii="黑体" w:hAnsi="宋体" w:eastAsia="黑体"/>
                <w:color w:val="000000"/>
                <w:szCs w:val="21"/>
              </w:rPr>
            </w:pPr>
          </w:p>
        </w:tc>
      </w:tr>
      <w:tr w14:paraId="1677D02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B9DC0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AF2E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6F26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4CCF7">
            <w:pPr>
              <w:rPr>
                <w:rFonts w:hint="eastAsia" w:ascii="黑体" w:hAnsi="宋体" w:eastAsia="黑体"/>
                <w:color w:val="000000"/>
                <w:szCs w:val="21"/>
              </w:rPr>
            </w:pPr>
          </w:p>
        </w:tc>
      </w:tr>
      <w:tr w14:paraId="140AB20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8F3B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B8CF8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BEB52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F91D7">
            <w:pPr>
              <w:rPr>
                <w:rFonts w:hint="eastAsia" w:ascii="黑体" w:hAnsi="宋体" w:eastAsia="黑体"/>
                <w:color w:val="000000"/>
                <w:szCs w:val="21"/>
              </w:rPr>
            </w:pPr>
          </w:p>
        </w:tc>
      </w:tr>
      <w:tr w14:paraId="1A8B31F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98384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会务费用总额</w:t>
            </w:r>
          </w:p>
          <w:p w14:paraId="22D72DDB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（不含住宿）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6E84D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人民币     仟     佰     元整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A9F3A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¥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</w:tc>
      </w:tr>
      <w:tr w14:paraId="6C11843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8858E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如需预定会议酒店住宿请填此项</w:t>
            </w:r>
          </w:p>
          <w:p w14:paraId="06F8749A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（大床及双床均为团体价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1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ED86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是否住宿</w:t>
            </w:r>
          </w:p>
          <w:p w14:paraId="39ADDC49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□是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 □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否</w:t>
            </w:r>
          </w:p>
        </w:tc>
        <w:tc>
          <w:tcPr>
            <w:tcW w:w="5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8B59C">
            <w:pPr>
              <w:ind w:left="1470" w:hanging="1470" w:hangingChars="700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住宿标准（含早）：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 w14:paraId="7AF14B86">
            <w:pPr>
              <w:ind w:left="1470" w:hanging="1470" w:hangingChars="700"/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□大床房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350元/晚，单早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）</w:t>
            </w:r>
          </w:p>
          <w:p w14:paraId="438BFA63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□双床房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400元/晚，双早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</w:tc>
      </w:tr>
      <w:tr w14:paraId="30C78F6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9895E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</w:p>
        </w:tc>
        <w:tc>
          <w:tcPr>
            <w:tcW w:w="4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7CA44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会议酒店：</w:t>
            </w:r>
          </w:p>
          <w:p w14:paraId="2E477AEE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入住时间：</w:t>
            </w:r>
          </w:p>
          <w:p w14:paraId="0743C957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FF0000"/>
                <w:szCs w:val="21"/>
              </w:rPr>
              <w:t>0</w:t>
            </w:r>
            <w:r>
              <w:rPr>
                <w:rFonts w:hint="eastAsia" w:ascii="黑体" w:hAnsi="宋体" w:eastAsia="黑体"/>
                <w:color w:val="FF0000"/>
                <w:szCs w:val="21"/>
                <w:lang w:val="en-US" w:eastAsia="zh-CN"/>
              </w:rPr>
              <w:t>6</w:t>
            </w:r>
            <w:r>
              <w:rPr>
                <w:rFonts w:hint="eastAsia" w:ascii="黑体" w:hAnsi="宋体" w:eastAsia="黑体"/>
                <w:color w:val="FF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FF0000"/>
                <w:szCs w:val="21"/>
                <w:lang w:val="en-US" w:eastAsia="zh-CN"/>
              </w:rPr>
              <w:t>23</w:t>
            </w:r>
            <w:r>
              <w:rPr>
                <w:rFonts w:hint="eastAsia" w:ascii="黑体" w:hAnsi="宋体" w:eastAsia="黑体"/>
                <w:color w:val="FF0000"/>
                <w:szCs w:val="21"/>
              </w:rPr>
              <w:t>日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（全天报到）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 w14:paraId="4E8FD004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□ </w:t>
            </w:r>
            <w:r>
              <w:rPr>
                <w:rFonts w:hint="eastAsia" w:ascii="黑体" w:hAnsi="宋体" w:eastAsia="黑体"/>
                <w:color w:val="FF0000"/>
                <w:szCs w:val="21"/>
              </w:rPr>
              <w:t>0</w:t>
            </w:r>
            <w:r>
              <w:rPr>
                <w:rFonts w:hint="eastAsia" w:ascii="黑体" w:hAnsi="宋体" w:eastAsia="黑体"/>
                <w:color w:val="FF0000"/>
                <w:szCs w:val="21"/>
                <w:lang w:val="en-US" w:eastAsia="zh-CN"/>
              </w:rPr>
              <w:t>6</w:t>
            </w:r>
            <w:r>
              <w:rPr>
                <w:rFonts w:hint="eastAsia" w:ascii="黑体" w:hAnsi="宋体" w:eastAsia="黑体"/>
                <w:color w:val="FF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FF0000"/>
                <w:szCs w:val="21"/>
                <w:lang w:val="en-US" w:eastAsia="zh-CN"/>
              </w:rPr>
              <w:t>24</w:t>
            </w:r>
            <w:r>
              <w:rPr>
                <w:rFonts w:hint="eastAsia" w:ascii="黑体" w:hAnsi="宋体" w:eastAsia="黑体"/>
                <w:color w:val="FF0000"/>
                <w:szCs w:val="21"/>
              </w:rPr>
              <w:t>日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（全天会议+晚宴）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 w14:paraId="7E2C193E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 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 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6006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地址：</w:t>
            </w:r>
          </w:p>
          <w:p w14:paraId="075DB3CE">
            <w:pPr>
              <w:rPr>
                <w:rFonts w:hint="eastAsia" w:ascii="黑体" w:hAnsi="宋体" w:eastAsia="黑体"/>
                <w:color w:val="000000"/>
                <w:szCs w:val="21"/>
              </w:rPr>
            </w:pPr>
          </w:p>
        </w:tc>
      </w:tr>
      <w:tr w14:paraId="3A3D755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4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F4CD">
            <w:pPr>
              <w:widowControl/>
              <w:ind w:firstLine="211" w:firstLineChars="100"/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联系人：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张恒</w:t>
            </w:r>
          </w:p>
          <w:p w14:paraId="151D631F">
            <w:pPr>
              <w:widowControl/>
              <w:ind w:firstLine="211" w:firstLineChars="100"/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联系方式：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18769993742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（微信同号）</w:t>
            </w:r>
          </w:p>
          <w:p w14:paraId="23705F79">
            <w:pPr>
              <w:widowControl/>
              <w:ind w:firstLine="211" w:firstLineChars="100"/>
              <w:rPr>
                <w:rFonts w:hint="eastAsia"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邮箱：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zhangheng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@cnpowder.com</w:t>
            </w: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B7C2D">
            <w:pPr>
              <w:widowControl/>
              <w:jc w:val="left"/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签字：</w:t>
            </w:r>
          </w:p>
          <w:p w14:paraId="38A78E4F">
            <w:pPr>
              <w:widowControl/>
              <w:jc w:val="left"/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  <w:p w14:paraId="0F0B3CE0">
            <w:pPr>
              <w:widowControl/>
              <w:jc w:val="left"/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3860165</wp:posOffset>
                  </wp:positionH>
                  <wp:positionV relativeFrom="paragraph">
                    <wp:posOffset>149225</wp:posOffset>
                  </wp:positionV>
                  <wp:extent cx="1562100" cy="1562100"/>
                  <wp:effectExtent l="0" t="0" r="0" b="0"/>
                  <wp:wrapNone/>
                  <wp:docPr id="1" name="图片 3" descr="中粉会展合同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中粉会展合同章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D2B1E7D">
            <w:pPr>
              <w:widowControl/>
              <w:jc w:val="left"/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日期：</w:t>
            </w:r>
          </w:p>
        </w:tc>
      </w:tr>
    </w:tbl>
    <w:p w14:paraId="62CB0223">
      <w:pPr>
        <w:tabs>
          <w:tab w:val="left" w:pos="360"/>
        </w:tabs>
        <w:rPr>
          <w:rFonts w:hint="eastAsia" w:ascii="黑体" w:hAnsi="宋体" w:eastAsia="黑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lYjkwODRiMDgwMWY5Y2FhNzA1NTgxNGYwMmIxMDAifQ=="/>
  </w:docVars>
  <w:rsids>
    <w:rsidRoot w:val="00172A27"/>
    <w:rsid w:val="00001D8F"/>
    <w:rsid w:val="000025B6"/>
    <w:rsid w:val="00006E28"/>
    <w:rsid w:val="00015B8E"/>
    <w:rsid w:val="000357BB"/>
    <w:rsid w:val="00042FFB"/>
    <w:rsid w:val="00053FF6"/>
    <w:rsid w:val="000846DC"/>
    <w:rsid w:val="00092383"/>
    <w:rsid w:val="000B4271"/>
    <w:rsid w:val="000C4984"/>
    <w:rsid w:val="000D5081"/>
    <w:rsid w:val="0010698C"/>
    <w:rsid w:val="00121BF7"/>
    <w:rsid w:val="00132A01"/>
    <w:rsid w:val="001350F6"/>
    <w:rsid w:val="00137E3E"/>
    <w:rsid w:val="00156520"/>
    <w:rsid w:val="00160718"/>
    <w:rsid w:val="00164A01"/>
    <w:rsid w:val="00172A27"/>
    <w:rsid w:val="001871A4"/>
    <w:rsid w:val="00192B39"/>
    <w:rsid w:val="001C484B"/>
    <w:rsid w:val="001D233E"/>
    <w:rsid w:val="001E3E9A"/>
    <w:rsid w:val="001E52B8"/>
    <w:rsid w:val="001E6C71"/>
    <w:rsid w:val="00205F41"/>
    <w:rsid w:val="002173EA"/>
    <w:rsid w:val="00217DB7"/>
    <w:rsid w:val="002315BE"/>
    <w:rsid w:val="00240392"/>
    <w:rsid w:val="002407BF"/>
    <w:rsid w:val="0025188A"/>
    <w:rsid w:val="00255F01"/>
    <w:rsid w:val="00265A14"/>
    <w:rsid w:val="00282C57"/>
    <w:rsid w:val="002874CA"/>
    <w:rsid w:val="002940B2"/>
    <w:rsid w:val="002C437D"/>
    <w:rsid w:val="002D7886"/>
    <w:rsid w:val="002E0489"/>
    <w:rsid w:val="003202A2"/>
    <w:rsid w:val="003222A0"/>
    <w:rsid w:val="003305D7"/>
    <w:rsid w:val="00331BC6"/>
    <w:rsid w:val="00345076"/>
    <w:rsid w:val="003469C2"/>
    <w:rsid w:val="003469DE"/>
    <w:rsid w:val="00385966"/>
    <w:rsid w:val="0039631D"/>
    <w:rsid w:val="003C68C8"/>
    <w:rsid w:val="003D5026"/>
    <w:rsid w:val="003E232E"/>
    <w:rsid w:val="003E6332"/>
    <w:rsid w:val="003F3C96"/>
    <w:rsid w:val="003F6023"/>
    <w:rsid w:val="003F7655"/>
    <w:rsid w:val="00400D02"/>
    <w:rsid w:val="0042315E"/>
    <w:rsid w:val="00426FF0"/>
    <w:rsid w:val="00443B4E"/>
    <w:rsid w:val="00450240"/>
    <w:rsid w:val="00451547"/>
    <w:rsid w:val="00473CE0"/>
    <w:rsid w:val="00476D20"/>
    <w:rsid w:val="00484897"/>
    <w:rsid w:val="00487E30"/>
    <w:rsid w:val="004B5101"/>
    <w:rsid w:val="004B756C"/>
    <w:rsid w:val="004D1C8B"/>
    <w:rsid w:val="004F2F54"/>
    <w:rsid w:val="004F5968"/>
    <w:rsid w:val="00514666"/>
    <w:rsid w:val="005244EB"/>
    <w:rsid w:val="00551101"/>
    <w:rsid w:val="005513BD"/>
    <w:rsid w:val="00555F36"/>
    <w:rsid w:val="005721EA"/>
    <w:rsid w:val="0059537C"/>
    <w:rsid w:val="005B013E"/>
    <w:rsid w:val="005C41EC"/>
    <w:rsid w:val="005E2FF7"/>
    <w:rsid w:val="005F747D"/>
    <w:rsid w:val="00602E4D"/>
    <w:rsid w:val="00611829"/>
    <w:rsid w:val="00613892"/>
    <w:rsid w:val="00622B3F"/>
    <w:rsid w:val="006267A9"/>
    <w:rsid w:val="00666F8E"/>
    <w:rsid w:val="00681BDE"/>
    <w:rsid w:val="0069770F"/>
    <w:rsid w:val="006B3537"/>
    <w:rsid w:val="006D37B7"/>
    <w:rsid w:val="006E2703"/>
    <w:rsid w:val="006E6E90"/>
    <w:rsid w:val="006F7C98"/>
    <w:rsid w:val="00712377"/>
    <w:rsid w:val="00715CDE"/>
    <w:rsid w:val="0072713A"/>
    <w:rsid w:val="00731278"/>
    <w:rsid w:val="007359C3"/>
    <w:rsid w:val="007407C4"/>
    <w:rsid w:val="00750ED2"/>
    <w:rsid w:val="00751D2C"/>
    <w:rsid w:val="00772AA8"/>
    <w:rsid w:val="00773A6B"/>
    <w:rsid w:val="00775180"/>
    <w:rsid w:val="0077576C"/>
    <w:rsid w:val="0077695F"/>
    <w:rsid w:val="00780682"/>
    <w:rsid w:val="007903F5"/>
    <w:rsid w:val="007928D9"/>
    <w:rsid w:val="007A0E36"/>
    <w:rsid w:val="007B002F"/>
    <w:rsid w:val="008145BD"/>
    <w:rsid w:val="008156F0"/>
    <w:rsid w:val="00827DF4"/>
    <w:rsid w:val="008662A0"/>
    <w:rsid w:val="00883568"/>
    <w:rsid w:val="00892908"/>
    <w:rsid w:val="00894173"/>
    <w:rsid w:val="00896185"/>
    <w:rsid w:val="008B6C0E"/>
    <w:rsid w:val="008C3929"/>
    <w:rsid w:val="008C62A1"/>
    <w:rsid w:val="008F2123"/>
    <w:rsid w:val="00910CBB"/>
    <w:rsid w:val="00917E4C"/>
    <w:rsid w:val="00930AD7"/>
    <w:rsid w:val="00935C01"/>
    <w:rsid w:val="00936330"/>
    <w:rsid w:val="00957EDC"/>
    <w:rsid w:val="00965DC4"/>
    <w:rsid w:val="009A063B"/>
    <w:rsid w:val="009A4F1C"/>
    <w:rsid w:val="009A7601"/>
    <w:rsid w:val="009A7936"/>
    <w:rsid w:val="009D20DE"/>
    <w:rsid w:val="009D274B"/>
    <w:rsid w:val="00A12AB1"/>
    <w:rsid w:val="00A24CE4"/>
    <w:rsid w:val="00A658DC"/>
    <w:rsid w:val="00A71E87"/>
    <w:rsid w:val="00A923AC"/>
    <w:rsid w:val="00AA147C"/>
    <w:rsid w:val="00AB44B8"/>
    <w:rsid w:val="00B13313"/>
    <w:rsid w:val="00B17E7F"/>
    <w:rsid w:val="00B608B7"/>
    <w:rsid w:val="00B61B75"/>
    <w:rsid w:val="00B672A1"/>
    <w:rsid w:val="00B777AA"/>
    <w:rsid w:val="00B8295C"/>
    <w:rsid w:val="00B83CDE"/>
    <w:rsid w:val="00BA5EB0"/>
    <w:rsid w:val="00BA6169"/>
    <w:rsid w:val="00BB5C4D"/>
    <w:rsid w:val="00BC6AF3"/>
    <w:rsid w:val="00C1699A"/>
    <w:rsid w:val="00C17435"/>
    <w:rsid w:val="00C21326"/>
    <w:rsid w:val="00C268E4"/>
    <w:rsid w:val="00C27CD1"/>
    <w:rsid w:val="00C40A5B"/>
    <w:rsid w:val="00C4327D"/>
    <w:rsid w:val="00C50FB3"/>
    <w:rsid w:val="00C56EF7"/>
    <w:rsid w:val="00C979E7"/>
    <w:rsid w:val="00CB538B"/>
    <w:rsid w:val="00CE4516"/>
    <w:rsid w:val="00CF1798"/>
    <w:rsid w:val="00D30657"/>
    <w:rsid w:val="00D30BE6"/>
    <w:rsid w:val="00D46D37"/>
    <w:rsid w:val="00D636C3"/>
    <w:rsid w:val="00D677E6"/>
    <w:rsid w:val="00D7332B"/>
    <w:rsid w:val="00D90973"/>
    <w:rsid w:val="00D93B8E"/>
    <w:rsid w:val="00DB04A5"/>
    <w:rsid w:val="00DE12CA"/>
    <w:rsid w:val="00DE38A8"/>
    <w:rsid w:val="00DE6E43"/>
    <w:rsid w:val="00DF536A"/>
    <w:rsid w:val="00E02B30"/>
    <w:rsid w:val="00E06FEA"/>
    <w:rsid w:val="00E16B4D"/>
    <w:rsid w:val="00E170B8"/>
    <w:rsid w:val="00E359DB"/>
    <w:rsid w:val="00E37D0A"/>
    <w:rsid w:val="00E5272F"/>
    <w:rsid w:val="00E60E8F"/>
    <w:rsid w:val="00E812B1"/>
    <w:rsid w:val="00E91F5B"/>
    <w:rsid w:val="00E9491C"/>
    <w:rsid w:val="00EB1580"/>
    <w:rsid w:val="00EB6D09"/>
    <w:rsid w:val="00EC134D"/>
    <w:rsid w:val="00EC266E"/>
    <w:rsid w:val="00ED1315"/>
    <w:rsid w:val="00ED45D6"/>
    <w:rsid w:val="00EE63F9"/>
    <w:rsid w:val="00EE6C13"/>
    <w:rsid w:val="00F41A66"/>
    <w:rsid w:val="00F477FE"/>
    <w:rsid w:val="00F50343"/>
    <w:rsid w:val="00F67B24"/>
    <w:rsid w:val="00F8715E"/>
    <w:rsid w:val="00FA4506"/>
    <w:rsid w:val="00FB198F"/>
    <w:rsid w:val="00FD6802"/>
    <w:rsid w:val="00FF5641"/>
    <w:rsid w:val="00FF59C3"/>
    <w:rsid w:val="013352FB"/>
    <w:rsid w:val="02A02808"/>
    <w:rsid w:val="032967B0"/>
    <w:rsid w:val="048114F8"/>
    <w:rsid w:val="05795086"/>
    <w:rsid w:val="073214C9"/>
    <w:rsid w:val="086623D8"/>
    <w:rsid w:val="08B06945"/>
    <w:rsid w:val="097F1130"/>
    <w:rsid w:val="0C1E7CA9"/>
    <w:rsid w:val="0E257D55"/>
    <w:rsid w:val="0E960DF1"/>
    <w:rsid w:val="0EA91F22"/>
    <w:rsid w:val="0EB86127"/>
    <w:rsid w:val="105C04C9"/>
    <w:rsid w:val="13E2517E"/>
    <w:rsid w:val="14E105F7"/>
    <w:rsid w:val="18600E17"/>
    <w:rsid w:val="1A7740C4"/>
    <w:rsid w:val="1BB27C9B"/>
    <w:rsid w:val="1CB555AA"/>
    <w:rsid w:val="1D7B3BF6"/>
    <w:rsid w:val="1F596308"/>
    <w:rsid w:val="205F5AEE"/>
    <w:rsid w:val="20D76766"/>
    <w:rsid w:val="20F23B98"/>
    <w:rsid w:val="219B0EE6"/>
    <w:rsid w:val="23267CE6"/>
    <w:rsid w:val="24A51821"/>
    <w:rsid w:val="26702498"/>
    <w:rsid w:val="27145532"/>
    <w:rsid w:val="2DE93AFA"/>
    <w:rsid w:val="303E1BB8"/>
    <w:rsid w:val="30640F12"/>
    <w:rsid w:val="3130431A"/>
    <w:rsid w:val="31F00645"/>
    <w:rsid w:val="32197AF2"/>
    <w:rsid w:val="35094DF4"/>
    <w:rsid w:val="35CD103E"/>
    <w:rsid w:val="36C033A2"/>
    <w:rsid w:val="37667199"/>
    <w:rsid w:val="37A45CBB"/>
    <w:rsid w:val="3F703E36"/>
    <w:rsid w:val="42B715AB"/>
    <w:rsid w:val="44BB03C5"/>
    <w:rsid w:val="44E1261D"/>
    <w:rsid w:val="46337D00"/>
    <w:rsid w:val="47556A93"/>
    <w:rsid w:val="47916789"/>
    <w:rsid w:val="4A211CD1"/>
    <w:rsid w:val="4CF25373"/>
    <w:rsid w:val="4F217BD4"/>
    <w:rsid w:val="4F4A0950"/>
    <w:rsid w:val="52040EFB"/>
    <w:rsid w:val="541A6706"/>
    <w:rsid w:val="570F308A"/>
    <w:rsid w:val="58312C36"/>
    <w:rsid w:val="5833691D"/>
    <w:rsid w:val="58EC3877"/>
    <w:rsid w:val="59820767"/>
    <w:rsid w:val="5B475B88"/>
    <w:rsid w:val="5E353574"/>
    <w:rsid w:val="5FFD218E"/>
    <w:rsid w:val="60557CA5"/>
    <w:rsid w:val="644E6B0C"/>
    <w:rsid w:val="67BB310D"/>
    <w:rsid w:val="68565CAD"/>
    <w:rsid w:val="687E3C9C"/>
    <w:rsid w:val="698F0FD3"/>
    <w:rsid w:val="6B315567"/>
    <w:rsid w:val="6BFE4991"/>
    <w:rsid w:val="6D0F0B42"/>
    <w:rsid w:val="732750B9"/>
    <w:rsid w:val="77684AFA"/>
    <w:rsid w:val="78717A0E"/>
    <w:rsid w:val="7AEB5748"/>
    <w:rsid w:val="7BE75394"/>
    <w:rsid w:val="7E0B4035"/>
    <w:rsid w:val="7EDC58F5"/>
    <w:rsid w:val="7FA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autoRedefine/>
    <w:qFormat/>
    <w:locked/>
    <w:uiPriority w:val="20"/>
    <w:rPr>
      <w:i/>
      <w:iCs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页脚 字符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462</Words>
  <Characters>531</Characters>
  <Lines>70</Lines>
  <Paragraphs>65</Paragraphs>
  <TotalTime>2</TotalTime>
  <ScaleCrop>false</ScaleCrop>
  <LinksUpToDate>false</LinksUpToDate>
  <CharactersWithSpaces>720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2016-10-13T03:26:00Z</dcterms:created>
  <dc:creator>AutoBVT</dc:creator>
  <cp:lastModifiedBy>墨默漠陌末</cp:lastModifiedBy>
  <cp:lastPrinted>2018-07-07T00:50:00Z</cp:lastPrinted>
  <dcterms:modified xsi:type="dcterms:W3CDTF">2026-05-06T06:08:09Z</dcterms:modified>
  <dc:title>欢迎参加2017锂电及关键原材料采配会/技术交流会，参会代表请填写下表回传，并在5个工作日内打款至以下账户</dc:title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AD1FE163CB26436796633A1441C50113_13</vt:lpwstr>
  </property>
  <property fmtid="{D5CDD505-2E9C-101B-9397-08002B2CF9AE}" pid="4" name="KSOTemplateDocerSaveRecord">
    <vt:lpwstr>eyJoZGlkIjoiYzE4ZTFmMDNkYzNjMzBlYTA2YTcwMGVkY2E0NmIwMTIiLCJ1c2VySWQiOiI0MDU2NTk0ODMifQ==</vt:lpwstr>
  </property>
</Properties>
</file>