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A111D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Arial" w:hAnsi="Arial Unicode MS" w:cs="Arial"/>
          <w:b/>
          <w:bCs/>
          <w:sz w:val="20"/>
          <w:u w:val="single"/>
        </w:rPr>
        <w:t>第</w:t>
      </w:r>
      <w:r>
        <w:rPr>
          <w:rFonts w:hint="eastAsia" w:ascii="Arial" w:hAnsi="Arial Unicode MS" w:cs="Arial"/>
          <w:b/>
          <w:bCs/>
          <w:sz w:val="20"/>
          <w:u w:val="single"/>
          <w:lang w:val="en-US" w:eastAsia="zh-CN"/>
        </w:rPr>
        <w:t>八</w:t>
      </w:r>
      <w:r>
        <w:rPr>
          <w:rFonts w:hint="eastAsia" w:ascii="Arial" w:hAnsi="Arial Unicode MS" w:cs="Arial"/>
          <w:b/>
          <w:bCs/>
          <w:sz w:val="20"/>
          <w:u w:val="single"/>
        </w:rPr>
        <w:t>届新型陶瓷技术与产业高峰论坛</w:t>
      </w:r>
      <w:r>
        <w:rPr>
          <w:rFonts w:hint="eastAsia" w:ascii="黑体" w:hAnsi="宋体" w:eastAsia="黑体" w:cs="宋体"/>
          <w:b/>
          <w:kern w:val="0"/>
          <w:sz w:val="20"/>
        </w:rPr>
        <w:t>！</w:t>
      </w:r>
      <w:r>
        <w:rPr>
          <w:rFonts w:hint="eastAsia" w:ascii="黑体" w:hAnsi="宋体" w:eastAsia="黑体" w:cs="宋体"/>
          <w:kern w:val="0"/>
          <w:sz w:val="20"/>
        </w:rPr>
        <w:t>参会代表请填写下表回传，请于会议前一天至会场签到并领取资料和参会证，会议及活动期间凭参会证进场，请务必随身佩戴。</w:t>
      </w:r>
    </w:p>
    <w:p w14:paraId="07E1F919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bCs/>
          <w:kern w:val="0"/>
          <w:sz w:val="20"/>
        </w:rPr>
        <w:t>会议费</w:t>
      </w:r>
      <w:r>
        <w:rPr>
          <w:rFonts w:hint="eastAsia" w:ascii="黑体" w:hAnsi="宋体" w:eastAsia="黑体" w:cs="宋体"/>
          <w:kern w:val="0"/>
          <w:sz w:val="20"/>
        </w:rPr>
        <w:t>：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</w:t>
      </w:r>
      <w:r>
        <w:rPr>
          <w:rFonts w:ascii="黑体" w:hAnsi="宋体" w:eastAsia="黑体" w:cs="宋体"/>
          <w:b/>
          <w:bCs/>
          <w:kern w:val="0"/>
          <w:sz w:val="20"/>
        </w:rPr>
        <w:t>800/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人</w:t>
      </w:r>
      <w:r>
        <w:rPr>
          <w:rFonts w:hint="eastAsia" w:ascii="黑体" w:hAnsi="宋体" w:eastAsia="黑体" w:cs="宋体"/>
          <w:kern w:val="0"/>
          <w:sz w:val="20"/>
        </w:rPr>
        <w:t>，含午餐、晚宴，入场证，资料袋</w:t>
      </w:r>
      <w:r>
        <w:rPr>
          <w:rFonts w:hint="eastAsia" w:ascii="黑体" w:hAnsi="宋体" w:eastAsia="黑体" w:cs="宋体"/>
          <w:b/>
          <w:kern w:val="0"/>
          <w:sz w:val="20"/>
        </w:rPr>
        <w:t>（</w:t>
      </w:r>
      <w:r>
        <w:rPr>
          <w:rFonts w:hint="eastAsia" w:ascii="黑体" w:hAnsi="宋体" w:eastAsia="黑体" w:cs="宋体"/>
          <w:kern w:val="0"/>
          <w:sz w:val="20"/>
        </w:rPr>
        <w:t>会议费开具增值税普通发票）</w:t>
      </w:r>
    </w:p>
    <w:p w14:paraId="6A497798">
      <w:pPr>
        <w:rPr>
          <w:rFonts w:hint="default" w:ascii="黑体" w:hAnsi="宋体" w:eastAsia="黑体" w:cs="宋体"/>
          <w:b/>
          <w:bCs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 xml:space="preserve">      </w:t>
      </w:r>
    </w:p>
    <w:p w14:paraId="106C321C">
      <w:pPr>
        <w:rPr>
          <w:rFonts w:hint="eastAsia"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1EE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83D44EA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018978DD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山东中粉电子商务有限公司</w:t>
            </w:r>
          </w:p>
        </w:tc>
      </w:tr>
      <w:tr w14:paraId="4167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9BC3B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72AF1289">
            <w:pPr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中国建设银行股份有限公司临沂分行</w:t>
            </w:r>
          </w:p>
        </w:tc>
      </w:tr>
      <w:tr w14:paraId="7EA3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279B6821">
            <w:pPr>
              <w:jc w:val="center"/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账号</w:t>
            </w:r>
          </w:p>
        </w:tc>
        <w:tc>
          <w:tcPr>
            <w:tcW w:w="6647" w:type="dxa"/>
          </w:tcPr>
          <w:p w14:paraId="0FF68046">
            <w:pPr>
              <w:tabs>
                <w:tab w:val="left" w:pos="5790"/>
              </w:tabs>
              <w:rPr>
                <w:rFonts w:hint="eastAsia"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ascii="黑体" w:hAnsi="黑体" w:eastAsia="黑体" w:cs="黑体"/>
                <w:bCs/>
                <w:sz w:val="24"/>
                <w:szCs w:val="24"/>
              </w:rPr>
              <w:t>37050182830100000331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3F573C1E">
      <w:pPr>
        <w:spacing w:line="380" w:lineRule="exact"/>
        <w:textAlignment w:val="baseline"/>
        <w:rPr>
          <w:rFonts w:hint="eastAsia" w:ascii="黑体" w:hAnsi="宋体" w:eastAsia="黑体" w:cs="宋体"/>
          <w:kern w:val="0"/>
          <w:szCs w:val="21"/>
        </w:rPr>
      </w:pPr>
    </w:p>
    <w:p w14:paraId="10AA13BB">
      <w:pPr>
        <w:rPr>
          <w:rFonts w:hint="eastAsia"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443"/>
        <w:gridCol w:w="2320"/>
      </w:tblGrid>
      <w:tr w14:paraId="4D4F7D4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5B0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916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914CBB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5F3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703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091F207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0E3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参会意向（选填项）*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0892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 w14:paraId="4700B96E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1D69C7D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13E0DA0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49D7F0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77A01BE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1E72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参会人员姓名*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5AB24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78F8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835C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5D8990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263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3CD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3B4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685D8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174B04C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019B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52F5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249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CB45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2D89CC8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4E6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F4A4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36A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A744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68905B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DF9E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77230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158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8DE">
            <w:pPr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</w:tr>
      <w:tr w14:paraId="334507B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80D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17B7D683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（不含住宿）*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26A0">
            <w:pPr>
              <w:ind w:firstLine="1260" w:firstLineChars="6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831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69A40A9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BEDB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3A5AC22F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450</w:t>
            </w:r>
          </w:p>
          <w:p w14:paraId="46D84AD5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元/晚。报到当天自行办理入住）*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AB56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24A8F9E8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FE8">
            <w:pPr>
              <w:ind w:left="1470" w:hanging="1470" w:hangingChars="700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住宿标准（含早）：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570B5AB7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</w:t>
            </w:r>
          </w:p>
        </w:tc>
      </w:tr>
      <w:tr w14:paraId="0F1A7FE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9F5E">
            <w:pPr>
              <w:jc w:val="center"/>
              <w:rPr>
                <w:rFonts w:hint="eastAsia"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C8CA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东莞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帝豪花园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酒店</w:t>
            </w:r>
          </w:p>
          <w:p w14:paraId="10C8DFF4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05443CB5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12月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5D98D8C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 12月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24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-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000000"/>
                <w:szCs w:val="21"/>
              </w:rPr>
              <w:t>日（会议）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8301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地址：东莞市大朗镇美景中路769号</w:t>
            </w:r>
          </w:p>
        </w:tc>
      </w:tr>
      <w:tr w14:paraId="0FD6FA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7FC9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任海鑫</w:t>
            </w:r>
          </w:p>
          <w:p w14:paraId="2F9804B5">
            <w:pPr>
              <w:widowControl/>
              <w:ind w:firstLine="241" w:firstLineChars="100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联系方式：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18660985530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75F9608D">
            <w:pPr>
              <w:widowControl/>
              <w:ind w:firstLine="241" w:firstLineChars="100"/>
              <w:rPr>
                <w:rFonts w:hint="eastAsia"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 w:val="24"/>
                <w:szCs w:val="24"/>
                <w:lang w:val="en-US" w:eastAsia="zh-CN"/>
              </w:rPr>
              <w:t>renhaixin@cnpowder.com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0864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6520D83E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38149C5D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  <w:p w14:paraId="09BF6D76">
            <w:pPr>
              <w:widowControl/>
              <w:jc w:val="left"/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563F16B">
      <w:pPr>
        <w:tabs>
          <w:tab w:val="left" w:pos="360"/>
        </w:tabs>
        <w:rPr>
          <w:rFonts w:hint="eastAsia"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YzU3MzI3MGZiMzM2OGQ0ODRiMTAwOTkyNGJmMzY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1893"/>
    <w:rsid w:val="001D233E"/>
    <w:rsid w:val="001E3E9A"/>
    <w:rsid w:val="001E52B8"/>
    <w:rsid w:val="001E6C71"/>
    <w:rsid w:val="001F0BC0"/>
    <w:rsid w:val="00205F41"/>
    <w:rsid w:val="002173EA"/>
    <w:rsid w:val="00217DB7"/>
    <w:rsid w:val="002315BE"/>
    <w:rsid w:val="00235DBB"/>
    <w:rsid w:val="00237421"/>
    <w:rsid w:val="00237636"/>
    <w:rsid w:val="00240392"/>
    <w:rsid w:val="002407BF"/>
    <w:rsid w:val="0025188A"/>
    <w:rsid w:val="00255F01"/>
    <w:rsid w:val="00265A14"/>
    <w:rsid w:val="00282C57"/>
    <w:rsid w:val="002874CA"/>
    <w:rsid w:val="002940B2"/>
    <w:rsid w:val="002A02AF"/>
    <w:rsid w:val="002C437D"/>
    <w:rsid w:val="002D7886"/>
    <w:rsid w:val="002E0489"/>
    <w:rsid w:val="00315CBF"/>
    <w:rsid w:val="00316032"/>
    <w:rsid w:val="003202A2"/>
    <w:rsid w:val="003305D7"/>
    <w:rsid w:val="00331BC6"/>
    <w:rsid w:val="00345076"/>
    <w:rsid w:val="00345445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47E2E"/>
    <w:rsid w:val="00450240"/>
    <w:rsid w:val="00451547"/>
    <w:rsid w:val="00473CE0"/>
    <w:rsid w:val="00476D20"/>
    <w:rsid w:val="00484897"/>
    <w:rsid w:val="00487E30"/>
    <w:rsid w:val="004B5101"/>
    <w:rsid w:val="004B756C"/>
    <w:rsid w:val="004C49AC"/>
    <w:rsid w:val="004D1C8B"/>
    <w:rsid w:val="004F2F54"/>
    <w:rsid w:val="004F5968"/>
    <w:rsid w:val="00514666"/>
    <w:rsid w:val="005166CB"/>
    <w:rsid w:val="005244EB"/>
    <w:rsid w:val="00551101"/>
    <w:rsid w:val="005513BD"/>
    <w:rsid w:val="00555F36"/>
    <w:rsid w:val="005612CB"/>
    <w:rsid w:val="005721EA"/>
    <w:rsid w:val="00593A53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E10C1"/>
    <w:rsid w:val="008145BD"/>
    <w:rsid w:val="008156F0"/>
    <w:rsid w:val="00827DF4"/>
    <w:rsid w:val="00834A5F"/>
    <w:rsid w:val="00844F56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033D7"/>
    <w:rsid w:val="00A0511D"/>
    <w:rsid w:val="00A10F50"/>
    <w:rsid w:val="00A12AB1"/>
    <w:rsid w:val="00A24CE4"/>
    <w:rsid w:val="00A37EE6"/>
    <w:rsid w:val="00A658DC"/>
    <w:rsid w:val="00A71E87"/>
    <w:rsid w:val="00A923AC"/>
    <w:rsid w:val="00AA147C"/>
    <w:rsid w:val="00AB44B8"/>
    <w:rsid w:val="00AC4532"/>
    <w:rsid w:val="00B13313"/>
    <w:rsid w:val="00B17E7F"/>
    <w:rsid w:val="00B608B7"/>
    <w:rsid w:val="00B61B75"/>
    <w:rsid w:val="00B672A1"/>
    <w:rsid w:val="00B733FF"/>
    <w:rsid w:val="00B777AA"/>
    <w:rsid w:val="00B8295C"/>
    <w:rsid w:val="00B83CDE"/>
    <w:rsid w:val="00BA5EB0"/>
    <w:rsid w:val="00BA6169"/>
    <w:rsid w:val="00BB5C4D"/>
    <w:rsid w:val="00BC6AF3"/>
    <w:rsid w:val="00BD40FC"/>
    <w:rsid w:val="00C1699A"/>
    <w:rsid w:val="00C17435"/>
    <w:rsid w:val="00C21326"/>
    <w:rsid w:val="00C268E4"/>
    <w:rsid w:val="00C27972"/>
    <w:rsid w:val="00C27CD1"/>
    <w:rsid w:val="00C40A5B"/>
    <w:rsid w:val="00C4327D"/>
    <w:rsid w:val="00C50FB3"/>
    <w:rsid w:val="00C56EF7"/>
    <w:rsid w:val="00C979E7"/>
    <w:rsid w:val="00CB538B"/>
    <w:rsid w:val="00CD073D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B72BC"/>
    <w:rsid w:val="00DE12CA"/>
    <w:rsid w:val="00DE38A8"/>
    <w:rsid w:val="00DE6E43"/>
    <w:rsid w:val="00DF536A"/>
    <w:rsid w:val="00E02B30"/>
    <w:rsid w:val="00E04F26"/>
    <w:rsid w:val="00E06FEA"/>
    <w:rsid w:val="00E16B4D"/>
    <w:rsid w:val="00E170B8"/>
    <w:rsid w:val="00E359DB"/>
    <w:rsid w:val="00E37D0A"/>
    <w:rsid w:val="00E5272F"/>
    <w:rsid w:val="00E60E8F"/>
    <w:rsid w:val="00E67508"/>
    <w:rsid w:val="00E812B1"/>
    <w:rsid w:val="00E91F5B"/>
    <w:rsid w:val="00E9491C"/>
    <w:rsid w:val="00EB1580"/>
    <w:rsid w:val="00EB6D09"/>
    <w:rsid w:val="00EC00BC"/>
    <w:rsid w:val="00EC0543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2958"/>
    <w:rsid w:val="00F8715E"/>
    <w:rsid w:val="00FA4506"/>
    <w:rsid w:val="00FB198F"/>
    <w:rsid w:val="00FC3B98"/>
    <w:rsid w:val="00FD6802"/>
    <w:rsid w:val="00FF59C3"/>
    <w:rsid w:val="013352FB"/>
    <w:rsid w:val="032967B0"/>
    <w:rsid w:val="0397107A"/>
    <w:rsid w:val="086623D8"/>
    <w:rsid w:val="08B06945"/>
    <w:rsid w:val="097F1130"/>
    <w:rsid w:val="0E257D55"/>
    <w:rsid w:val="0E960DF1"/>
    <w:rsid w:val="0EB86127"/>
    <w:rsid w:val="10FC0BF0"/>
    <w:rsid w:val="17CF39B6"/>
    <w:rsid w:val="18597944"/>
    <w:rsid w:val="18600E17"/>
    <w:rsid w:val="1B735737"/>
    <w:rsid w:val="1BB27C9B"/>
    <w:rsid w:val="1CB555AA"/>
    <w:rsid w:val="1F421BAA"/>
    <w:rsid w:val="20F23B98"/>
    <w:rsid w:val="219B0EE6"/>
    <w:rsid w:val="24A51821"/>
    <w:rsid w:val="24F47DA9"/>
    <w:rsid w:val="26B34FB6"/>
    <w:rsid w:val="270E3E42"/>
    <w:rsid w:val="27145532"/>
    <w:rsid w:val="2BC17B4B"/>
    <w:rsid w:val="2DE93AFA"/>
    <w:rsid w:val="30E85244"/>
    <w:rsid w:val="3130431A"/>
    <w:rsid w:val="32E63AF3"/>
    <w:rsid w:val="34E56399"/>
    <w:rsid w:val="36C033A2"/>
    <w:rsid w:val="37A45CBB"/>
    <w:rsid w:val="39273D92"/>
    <w:rsid w:val="3D403B4C"/>
    <w:rsid w:val="3EE82366"/>
    <w:rsid w:val="40876925"/>
    <w:rsid w:val="42B17563"/>
    <w:rsid w:val="44BB03C5"/>
    <w:rsid w:val="47556A93"/>
    <w:rsid w:val="4A211CD1"/>
    <w:rsid w:val="4AA83F1D"/>
    <w:rsid w:val="4CE5230E"/>
    <w:rsid w:val="4CF25373"/>
    <w:rsid w:val="4F217BD4"/>
    <w:rsid w:val="52BF10B6"/>
    <w:rsid w:val="644E6B0C"/>
    <w:rsid w:val="659E6D91"/>
    <w:rsid w:val="687E3C9C"/>
    <w:rsid w:val="698F0FD3"/>
    <w:rsid w:val="69E20B1E"/>
    <w:rsid w:val="6C4D5BE1"/>
    <w:rsid w:val="6E992913"/>
    <w:rsid w:val="71D31AC9"/>
    <w:rsid w:val="734F022B"/>
    <w:rsid w:val="73752E44"/>
    <w:rsid w:val="762C7A3B"/>
    <w:rsid w:val="77684AFA"/>
    <w:rsid w:val="786D3CA8"/>
    <w:rsid w:val="7A751EEF"/>
    <w:rsid w:val="7AAA11E4"/>
    <w:rsid w:val="7BE75394"/>
    <w:rsid w:val="7E7044F2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qFormat/>
    <w:locked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420</Words>
  <Characters>488</Characters>
  <Lines>5</Lines>
  <Paragraphs>1</Paragraphs>
  <TotalTime>0</TotalTime>
  <ScaleCrop>false</ScaleCrop>
  <LinksUpToDate>false</LinksUpToDate>
  <CharactersWithSpaces>682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有你的故事</cp:lastModifiedBy>
  <cp:lastPrinted>2018-07-07T00:50:00Z</cp:lastPrinted>
  <dcterms:modified xsi:type="dcterms:W3CDTF">2025-09-30T02:09:53Z</dcterms:modified>
  <dc:title>欢迎参加2017锂电及关键原材料采配会/技术交流会，参会代表请填写下表回传，并在5个工作日内打款至以下账户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CC1598F2005641AAA28CEAEC276CE1FE_13</vt:lpwstr>
  </property>
  <property fmtid="{D5CDD505-2E9C-101B-9397-08002B2CF9AE}" pid="4" name="KSOTemplateDocerSaveRecord">
    <vt:lpwstr>eyJoZGlkIjoiOTU3YzU3MzI3MGZiMzM2OGQ0ODRiMTAwOTkyNGJmMzYiLCJ1c2VySWQiOiI1OTY0OTg5NDMifQ==</vt:lpwstr>
  </property>
</Properties>
</file>